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D20E8" w14:textId="77777777" w:rsidR="0055155B" w:rsidRDefault="0055155B" w:rsidP="00BE7DF9">
      <w:pPr>
        <w:pStyle w:val="Author"/>
        <w:rPr>
          <w:rFonts w:eastAsiaTheme="majorEastAsia" w:cstheme="majorBidi"/>
          <w:b/>
          <w:i w:val="0"/>
          <w:color w:val="000000" w:themeColor="text1"/>
          <w:spacing w:val="5"/>
          <w:kern w:val="28"/>
          <w:szCs w:val="52"/>
        </w:rPr>
      </w:pPr>
      <w:r w:rsidRPr="0055155B">
        <w:rPr>
          <w:rFonts w:eastAsiaTheme="majorEastAsia" w:cstheme="majorBidi"/>
          <w:b/>
          <w:i w:val="0"/>
          <w:color w:val="000000" w:themeColor="text1"/>
          <w:spacing w:val="5"/>
          <w:kern w:val="28"/>
          <w:szCs w:val="52"/>
        </w:rPr>
        <w:t>POTENTIALS OF URBAN GARDENS</w:t>
      </w:r>
    </w:p>
    <w:p w14:paraId="0664EF65" w14:textId="64978CE9" w:rsidR="00A703DA" w:rsidRPr="0055155B" w:rsidRDefault="00A703DA" w:rsidP="00BE7DF9">
      <w:pPr>
        <w:pStyle w:val="Author"/>
        <w:rPr>
          <w:i w:val="0"/>
          <w:szCs w:val="24"/>
          <w:lang w:val="sr-Latn-RS"/>
        </w:rPr>
      </w:pPr>
      <w:r w:rsidRPr="00103EE9">
        <w:rPr>
          <w:b/>
          <w:i w:val="0"/>
          <w:szCs w:val="24"/>
          <w:lang w:val="sr-Latn-RS"/>
        </w:rPr>
        <w:t xml:space="preserve">Student: </w:t>
      </w:r>
      <w:r w:rsidR="0055155B">
        <w:rPr>
          <w:b/>
          <w:i w:val="0"/>
          <w:szCs w:val="24"/>
          <w:lang w:val="sr-Latn-RS"/>
        </w:rPr>
        <w:t xml:space="preserve"> </w:t>
      </w:r>
      <w:r w:rsidR="0055155B" w:rsidRPr="0055155B">
        <w:rPr>
          <w:i w:val="0"/>
          <w:szCs w:val="24"/>
          <w:lang w:val="sr-Latn-RS"/>
        </w:rPr>
        <w:t>Name and surname</w:t>
      </w:r>
    </w:p>
    <w:p w14:paraId="69409E13" w14:textId="5B4632B4" w:rsidR="00A703DA" w:rsidRDefault="00A703DA" w:rsidP="00BE7DF9">
      <w:pPr>
        <w:pStyle w:val="Author"/>
        <w:rPr>
          <w:szCs w:val="24"/>
          <w:lang w:val="sr-Latn-RS"/>
        </w:rPr>
      </w:pPr>
      <w:r w:rsidRPr="002F246F">
        <w:rPr>
          <w:i w:val="0"/>
          <w:szCs w:val="24"/>
        </w:rPr>
        <w:t>Supervisor</w:t>
      </w:r>
      <w:r>
        <w:rPr>
          <w:szCs w:val="24"/>
          <w:lang w:val="sr-Latn-RS"/>
        </w:rPr>
        <w:t xml:space="preserve">: </w:t>
      </w:r>
      <w:r w:rsidR="0055155B" w:rsidRPr="0055155B">
        <w:rPr>
          <w:szCs w:val="24"/>
          <w:lang w:val="sr-Latn-RS"/>
        </w:rPr>
        <w:t>Name and surname</w:t>
      </w:r>
    </w:p>
    <w:p w14:paraId="03DDE6D2" w14:textId="66B1216B" w:rsidR="00BE7DF9" w:rsidRDefault="0055155B" w:rsidP="00BE7DF9">
      <w:pPr>
        <w:pStyle w:val="Author"/>
      </w:pPr>
      <w:r w:rsidRPr="0055155B">
        <w:t>Name of School, Institution ...</w:t>
      </w:r>
    </w:p>
    <w:p w14:paraId="345BE255" w14:textId="171557F2" w:rsidR="003362AE" w:rsidRPr="002F246F" w:rsidRDefault="002F246F" w:rsidP="00BE7DF9">
      <w:pPr>
        <w:pStyle w:val="Author"/>
        <w:rPr>
          <w:lang w:val="sr-Cyrl-RS"/>
        </w:rPr>
      </w:pPr>
      <w:r w:rsidRPr="002F246F">
        <w:rPr>
          <w:lang w:val="sr-Cyrl-RS"/>
        </w:rPr>
        <w:t>author's contact email</w:t>
      </w:r>
    </w:p>
    <w:p w14:paraId="508B0AF2" w14:textId="77777777" w:rsidR="003362AE" w:rsidRDefault="003362AE" w:rsidP="00BE7DF9">
      <w:pPr>
        <w:pStyle w:val="Author"/>
        <w:sectPr w:rsidR="003362AE" w:rsidSect="002F3744">
          <w:pgSz w:w="11907" w:h="16840" w:code="9"/>
          <w:pgMar w:top="851" w:right="851" w:bottom="851" w:left="851" w:header="720" w:footer="720" w:gutter="0"/>
          <w:cols w:space="720"/>
          <w:docGrid w:linePitch="360"/>
        </w:sectPr>
      </w:pPr>
    </w:p>
    <w:p w14:paraId="72ECC381" w14:textId="491D8A2B" w:rsidR="00BE7DF9" w:rsidRDefault="00D7139D" w:rsidP="00D7139D">
      <w:pPr>
        <w:pStyle w:val="Subtitle"/>
        <w:numPr>
          <w:ilvl w:val="0"/>
          <w:numId w:val="0"/>
        </w:numPr>
      </w:pPr>
      <w:r w:rsidRPr="00D7139D">
        <w:rPr>
          <w:bCs/>
          <w:iCs w:val="0"/>
        </w:rPr>
        <w:lastRenderedPageBreak/>
        <w:t>1.</w:t>
      </w:r>
      <w:r w:rsidRPr="00D7139D">
        <w:rPr>
          <w:bCs/>
        </w:rPr>
        <w:t xml:space="preserve"> </w:t>
      </w:r>
      <w:r w:rsidR="00BE7DF9">
        <w:t>Introduction</w:t>
      </w:r>
    </w:p>
    <w:p w14:paraId="36D106DC" w14:textId="42B5C0C8" w:rsidR="0055155B" w:rsidRPr="00DF1902" w:rsidRDefault="0055155B" w:rsidP="0055155B">
      <w:pPr>
        <w:pStyle w:val="Subtitle"/>
        <w:jc w:val="left"/>
        <w:rPr>
          <w:rFonts w:asciiTheme="minorHAnsi" w:eastAsiaTheme="minorHAnsi" w:hAnsiTheme="minorHAnsi" w:cstheme="minorHAnsi"/>
          <w:b w:val="0"/>
          <w:iCs w:val="0"/>
          <w:color w:val="FF0000"/>
          <w:spacing w:val="0"/>
          <w:szCs w:val="22"/>
        </w:rPr>
      </w:pPr>
      <w:r w:rsidRPr="00DF1902">
        <w:rPr>
          <w:rFonts w:asciiTheme="minorHAnsi" w:eastAsiaTheme="minorHAnsi" w:hAnsiTheme="minorHAnsi" w:cstheme="minorHAnsi"/>
          <w:b w:val="0"/>
          <w:iCs w:val="0"/>
          <w:color w:val="FF0000"/>
          <w:spacing w:val="0"/>
          <w:szCs w:val="22"/>
        </w:rPr>
        <w:t>The introduction should include: the research area, other authors' data that were used for their own research or were the subject of verification; the aim of the research, i.e. the questions to which the paper, i.e. the author/</w:t>
      </w:r>
      <w:r w:rsidRPr="00DF1902">
        <w:rPr>
          <w:rFonts w:asciiTheme="minorHAnsi" w:eastAsiaTheme="minorHAnsi" w:hAnsiTheme="minorHAnsi" w:cstheme="minorHAnsi"/>
          <w:b w:val="0"/>
          <w:iCs w:val="0"/>
          <w:color w:val="FF0000"/>
          <w:spacing w:val="0"/>
          <w:szCs w:val="22"/>
        </w:rPr>
        <w:t>authors, will answer.</w:t>
      </w:r>
      <w:r w:rsidRPr="00DF1902">
        <w:rPr>
          <w:rFonts w:asciiTheme="minorHAnsi" w:eastAsiaTheme="minorHAnsi" w:hAnsiTheme="minorHAnsi" w:cstheme="minorHAnsi"/>
          <w:b w:val="0"/>
          <w:iCs w:val="0"/>
          <w:color w:val="FF0000"/>
          <w:spacing w:val="0"/>
          <w:szCs w:val="22"/>
          <w:lang w:val="sr-Cyrl-RS"/>
        </w:rPr>
        <w:t xml:space="preserve">                                                                                                                           </w:t>
      </w:r>
      <w:r w:rsidRPr="00DF1902">
        <w:rPr>
          <w:rFonts w:asciiTheme="minorHAnsi" w:eastAsiaTheme="minorHAnsi" w:hAnsiTheme="minorHAnsi" w:cstheme="minorHAnsi"/>
          <w:b w:val="0"/>
          <w:iCs w:val="0"/>
          <w:color w:val="FF0000"/>
          <w:spacing w:val="0"/>
          <w:szCs w:val="22"/>
        </w:rPr>
        <w:t xml:space="preserve"> It should introduce readers to the following text in a harmonious and accessible way.</w:t>
      </w:r>
      <w:r w:rsidRPr="00DF1902">
        <w:rPr>
          <w:rFonts w:asciiTheme="minorHAnsi" w:eastAsiaTheme="minorHAnsi" w:hAnsiTheme="minorHAnsi" w:cstheme="minorHAnsi"/>
          <w:b w:val="0"/>
          <w:iCs w:val="0"/>
          <w:color w:val="FF0000"/>
          <w:spacing w:val="0"/>
          <w:szCs w:val="22"/>
          <w:lang w:val="sr-Cyrl-RS"/>
        </w:rPr>
        <w:t xml:space="preserve">                                                      </w:t>
      </w:r>
      <w:r w:rsidRPr="00DF1902">
        <w:rPr>
          <w:rFonts w:asciiTheme="minorHAnsi" w:eastAsiaTheme="minorHAnsi" w:hAnsiTheme="minorHAnsi" w:cstheme="minorHAnsi"/>
          <w:b w:val="0"/>
          <w:iCs w:val="0"/>
          <w:color w:val="FF0000"/>
          <w:spacing w:val="0"/>
          <w:szCs w:val="22"/>
        </w:rPr>
        <w:t>An important part of the introduction is the overview of earlier works.</w:t>
      </w:r>
      <w:r w:rsidRPr="00DF1902">
        <w:rPr>
          <w:rFonts w:asciiTheme="minorHAnsi" w:eastAsiaTheme="minorHAnsi" w:hAnsiTheme="minorHAnsi" w:cstheme="minorHAnsi"/>
          <w:b w:val="0"/>
          <w:iCs w:val="0"/>
          <w:color w:val="FF0000"/>
          <w:spacing w:val="0"/>
          <w:szCs w:val="22"/>
          <w:lang w:val="sr-Cyrl-RS"/>
        </w:rPr>
        <w:t xml:space="preserve">                                                                                             </w:t>
      </w:r>
      <w:r w:rsidRPr="00DF1902">
        <w:rPr>
          <w:rFonts w:asciiTheme="minorHAnsi" w:eastAsiaTheme="minorHAnsi" w:hAnsiTheme="minorHAnsi" w:cstheme="minorHAnsi"/>
          <w:b w:val="0"/>
          <w:iCs w:val="0"/>
          <w:color w:val="FF0000"/>
          <w:spacing w:val="0"/>
          <w:szCs w:val="22"/>
        </w:rPr>
        <w:t xml:space="preserve"> In this way, the idea of the work and the goal of the research are connected with what was done before, so that the reader can understand what the research knowledge is based on.</w:t>
      </w:r>
    </w:p>
    <w:p w14:paraId="51B19DF5" w14:textId="300F8274" w:rsidR="0055155B" w:rsidRPr="003362AE" w:rsidRDefault="0055155B" w:rsidP="0055155B">
      <w:pPr>
        <w:rPr>
          <w:rFonts w:asciiTheme="minorHAnsi" w:hAnsiTheme="minorHAnsi" w:cstheme="minorHAnsi"/>
          <w:lang w:val="sr-Cyrl-RS"/>
        </w:rPr>
      </w:pPr>
      <w:r w:rsidRPr="003362AE">
        <w:rPr>
          <w:rFonts w:asciiTheme="minorHAnsi" w:hAnsiTheme="minorHAnsi" w:cstheme="minorHAnsi"/>
          <w:noProof/>
        </w:rPr>
        <w:drawing>
          <wp:inline distT="0" distB="0" distL="0" distR="0" wp14:anchorId="3D6D4D35" wp14:editId="388AEF38">
            <wp:extent cx="3011170" cy="1693783"/>
            <wp:effectExtent l="0" t="0" r="0" b="1905"/>
            <wp:docPr id="1" name="Picture 1" descr="Best 'secret' urban gardens around the world | CN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secret' urban gardens around the world | CNN Trav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1170" cy="1693783"/>
                    </a:xfrm>
                    <a:prstGeom prst="rect">
                      <a:avLst/>
                    </a:prstGeom>
                    <a:noFill/>
                    <a:ln>
                      <a:noFill/>
                    </a:ln>
                  </pic:spPr>
                </pic:pic>
              </a:graphicData>
            </a:graphic>
          </wp:inline>
        </w:drawing>
      </w:r>
    </w:p>
    <w:p w14:paraId="433E9EDC" w14:textId="77777777" w:rsidR="0055155B" w:rsidRPr="003362AE" w:rsidRDefault="0055155B" w:rsidP="0055155B">
      <w:pPr>
        <w:rPr>
          <w:rFonts w:asciiTheme="minorHAnsi" w:hAnsiTheme="minorHAnsi" w:cstheme="minorHAnsi"/>
          <w:lang w:val="sr-Cyrl-RS"/>
        </w:rPr>
      </w:pPr>
    </w:p>
    <w:p w14:paraId="23CF3AC4" w14:textId="77777777" w:rsidR="003362AE" w:rsidRPr="003362AE" w:rsidRDefault="00D7139D" w:rsidP="003362AE">
      <w:pPr>
        <w:pStyle w:val="Subtitle"/>
        <w:jc w:val="left"/>
        <w:rPr>
          <w:rFonts w:asciiTheme="minorHAnsi" w:hAnsiTheme="minorHAnsi" w:cstheme="minorHAnsi"/>
          <w:sz w:val="20"/>
        </w:rPr>
      </w:pPr>
      <w:r w:rsidRPr="003362AE">
        <w:rPr>
          <w:rFonts w:asciiTheme="minorHAnsi" w:hAnsiTheme="minorHAnsi" w:cstheme="minorHAnsi"/>
        </w:rPr>
        <w:t xml:space="preserve">2. </w:t>
      </w:r>
      <w:r w:rsidR="003362AE" w:rsidRPr="00C83E07">
        <w:rPr>
          <w:rFonts w:asciiTheme="minorHAnsi" w:eastAsia="Times New Roman" w:hAnsiTheme="minorHAnsi" w:cstheme="minorHAnsi"/>
          <w:sz w:val="24"/>
        </w:rPr>
        <w:t>Problem analysis</w:t>
      </w:r>
      <w:r w:rsidR="003362AE" w:rsidRPr="003362AE">
        <w:rPr>
          <w:rFonts w:asciiTheme="minorHAnsi" w:hAnsiTheme="minorHAnsi" w:cstheme="minorHAnsi"/>
          <w:sz w:val="20"/>
        </w:rPr>
        <w:t xml:space="preserve"> </w:t>
      </w:r>
    </w:p>
    <w:p w14:paraId="0DD3AF16" w14:textId="05F879F3" w:rsidR="003362AE" w:rsidRPr="003362AE" w:rsidRDefault="003362AE" w:rsidP="002F246F">
      <w:pPr>
        <w:pStyle w:val="Subtitle"/>
        <w:jc w:val="left"/>
        <w:rPr>
          <w:rFonts w:asciiTheme="minorHAnsi" w:hAnsiTheme="minorHAnsi" w:cstheme="minorHAnsi"/>
          <w:b w:val="0"/>
          <w:szCs w:val="22"/>
          <w:lang w:val="sr-Cyrl-RS"/>
        </w:rPr>
      </w:pPr>
      <w:r w:rsidRPr="00DF1902">
        <w:rPr>
          <w:rFonts w:asciiTheme="minorHAnsi" w:hAnsiTheme="minorHAnsi" w:cstheme="minorHAnsi"/>
          <w:b w:val="0"/>
          <w:color w:val="FF0000"/>
          <w:szCs w:val="22"/>
          <w:lang w:val="sr-Cyrl-RS"/>
        </w:rPr>
        <w:t>Т</w:t>
      </w:r>
      <w:proofErr w:type="spellStart"/>
      <w:r w:rsidRPr="00DF1902">
        <w:rPr>
          <w:rFonts w:asciiTheme="minorHAnsi" w:hAnsiTheme="minorHAnsi" w:cstheme="minorHAnsi"/>
          <w:b w:val="0"/>
          <w:color w:val="FF0000"/>
          <w:szCs w:val="22"/>
        </w:rPr>
        <w:t>hrough</w:t>
      </w:r>
      <w:proofErr w:type="spellEnd"/>
      <w:r w:rsidRPr="00DF1902">
        <w:rPr>
          <w:rFonts w:asciiTheme="minorHAnsi" w:hAnsiTheme="minorHAnsi" w:cstheme="minorHAnsi"/>
          <w:b w:val="0"/>
          <w:color w:val="FF0000"/>
          <w:szCs w:val="22"/>
        </w:rPr>
        <w:t xml:space="preserve"> research to see: strengths, weaknesses, opportunities, threats</w:t>
      </w:r>
      <w:r w:rsidRPr="00DF1902">
        <w:rPr>
          <w:rFonts w:asciiTheme="minorHAnsi" w:hAnsiTheme="minorHAnsi" w:cstheme="minorHAnsi"/>
          <w:b w:val="0"/>
          <w:color w:val="FF0000"/>
          <w:szCs w:val="22"/>
          <w:lang w:val="sr-Cyrl-RS"/>
        </w:rPr>
        <w:t>.</w:t>
      </w:r>
      <w:r>
        <w:rPr>
          <w:rFonts w:asciiTheme="minorHAnsi" w:hAnsiTheme="minorHAnsi" w:cstheme="minorHAnsi"/>
          <w:b w:val="0"/>
          <w:szCs w:val="22"/>
          <w:lang w:val="sr-Cyrl-RS"/>
        </w:rPr>
        <w:t>..</w:t>
      </w:r>
    </w:p>
    <w:p w14:paraId="03DC8686" w14:textId="75559003" w:rsidR="003362AE" w:rsidRDefault="003362AE" w:rsidP="003362AE">
      <w:pPr>
        <w:pStyle w:val="Subtitle"/>
        <w:jc w:val="left"/>
        <w:rPr>
          <w:rFonts w:asciiTheme="minorHAnsi" w:hAnsiTheme="minorHAnsi" w:cstheme="minorHAnsi"/>
          <w:b w:val="0"/>
          <w:szCs w:val="22"/>
          <w:lang w:val="sr-Cyrl-RS"/>
        </w:rPr>
      </w:pPr>
      <w:r>
        <w:rPr>
          <w:noProof/>
        </w:rPr>
        <w:drawing>
          <wp:inline distT="0" distB="0" distL="0" distR="0" wp14:anchorId="30D32EB4" wp14:editId="6E1E9D3A">
            <wp:extent cx="3011170" cy="1796267"/>
            <wp:effectExtent l="0" t="0" r="0" b="0"/>
            <wp:docPr id="2" name="Picture 2" descr="How 16 initiatives are changing urban agriculture through tech and  innovation | Green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16 initiatives are changing urban agriculture through tech and  innovation | Greenbi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1170" cy="1796267"/>
                    </a:xfrm>
                    <a:prstGeom prst="rect">
                      <a:avLst/>
                    </a:prstGeom>
                    <a:noFill/>
                    <a:ln>
                      <a:noFill/>
                    </a:ln>
                  </pic:spPr>
                </pic:pic>
              </a:graphicData>
            </a:graphic>
          </wp:inline>
        </w:drawing>
      </w:r>
    </w:p>
    <w:p w14:paraId="354D5A5A" w14:textId="764C74F8" w:rsidR="008B7CFA" w:rsidRPr="003362AE" w:rsidRDefault="003362AE" w:rsidP="003362AE">
      <w:pPr>
        <w:pStyle w:val="Subtitle"/>
        <w:jc w:val="left"/>
        <w:rPr>
          <w:rFonts w:asciiTheme="minorHAnsi" w:hAnsiTheme="minorHAnsi" w:cstheme="minorHAnsi"/>
          <w:b w:val="0"/>
          <w:szCs w:val="22"/>
        </w:rPr>
      </w:pPr>
      <w:r>
        <w:rPr>
          <w:rFonts w:asciiTheme="minorHAnsi" w:hAnsiTheme="minorHAnsi" w:cstheme="minorHAnsi"/>
          <w:b w:val="0"/>
          <w:szCs w:val="22"/>
          <w:lang w:val="sr-Cyrl-RS"/>
        </w:rPr>
        <w:lastRenderedPageBreak/>
        <w:t xml:space="preserve"> </w:t>
      </w:r>
      <w:r>
        <w:rPr>
          <w:noProof/>
        </w:rPr>
        <w:drawing>
          <wp:inline distT="0" distB="0" distL="0" distR="0" wp14:anchorId="5E28C9DA" wp14:editId="0C6BFC50">
            <wp:extent cx="3011170" cy="2007447"/>
            <wp:effectExtent l="0" t="0" r="0" b="0"/>
            <wp:docPr id="3" name="Picture 3" descr="Gardening: Seven expert tips for making the most of small urban gardens |  Herald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dening: Seven expert tips for making the most of small urban gardens |  HeraldScot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1170" cy="2007447"/>
                    </a:xfrm>
                    <a:prstGeom prst="rect">
                      <a:avLst/>
                    </a:prstGeom>
                    <a:noFill/>
                    <a:ln>
                      <a:noFill/>
                    </a:ln>
                  </pic:spPr>
                </pic:pic>
              </a:graphicData>
            </a:graphic>
          </wp:inline>
        </w:drawing>
      </w:r>
    </w:p>
    <w:p w14:paraId="7F3AB6C9" w14:textId="7C4A6E8B" w:rsidR="00090941" w:rsidRPr="00DF1902" w:rsidRDefault="00D7139D" w:rsidP="00090941">
      <w:pPr>
        <w:pStyle w:val="Subtitle"/>
        <w:rPr>
          <w:rFonts w:asciiTheme="minorHAnsi" w:hAnsiTheme="minorHAnsi" w:cstheme="minorHAnsi"/>
          <w:szCs w:val="22"/>
        </w:rPr>
      </w:pPr>
      <w:r w:rsidRPr="00DF1902">
        <w:rPr>
          <w:rFonts w:asciiTheme="minorHAnsi" w:hAnsiTheme="minorHAnsi" w:cstheme="minorHAnsi"/>
          <w:szCs w:val="22"/>
        </w:rPr>
        <w:t xml:space="preserve">3. </w:t>
      </w:r>
      <w:r w:rsidR="00090941" w:rsidRPr="00DF1902">
        <w:rPr>
          <w:rFonts w:asciiTheme="minorHAnsi" w:hAnsiTheme="minorHAnsi" w:cstheme="minorHAnsi"/>
          <w:szCs w:val="22"/>
        </w:rPr>
        <w:t>Result of work</w:t>
      </w:r>
    </w:p>
    <w:p w14:paraId="0A833F53" w14:textId="0D55D7E0" w:rsidR="000249D7" w:rsidRDefault="003362AE" w:rsidP="00090941">
      <w:pPr>
        <w:rPr>
          <w:rFonts w:asciiTheme="minorHAnsi" w:hAnsiTheme="minorHAnsi" w:cstheme="minorHAnsi"/>
          <w:color w:val="FF0000"/>
          <w:lang w:val="sr-Cyrl-RS"/>
        </w:rPr>
      </w:pPr>
      <w:r>
        <w:rPr>
          <w:rFonts w:asciiTheme="minorHAnsi" w:hAnsiTheme="minorHAnsi" w:cstheme="minorHAnsi"/>
          <w:lang w:val="sr-Cyrl-RS"/>
        </w:rPr>
        <w:t xml:space="preserve"> </w:t>
      </w:r>
      <w:r w:rsidR="00DF1902" w:rsidRPr="00DF1902">
        <w:rPr>
          <w:rFonts w:asciiTheme="minorHAnsi" w:hAnsiTheme="minorHAnsi" w:cstheme="minorHAnsi"/>
          <w:color w:val="FF0000"/>
          <w:lang w:val="sr-Cyrl-RS"/>
        </w:rPr>
        <w:t>State and describe the research results</w:t>
      </w:r>
    </w:p>
    <w:p w14:paraId="31476ED6" w14:textId="1C73E601" w:rsidR="002F246F" w:rsidRDefault="002F246F" w:rsidP="00090941">
      <w:pPr>
        <w:rPr>
          <w:rFonts w:asciiTheme="minorHAnsi" w:hAnsiTheme="minorHAnsi" w:cstheme="minorHAnsi"/>
          <w:color w:val="FF0000"/>
          <w:lang w:val="sr-Cyrl-RS"/>
        </w:rPr>
      </w:pPr>
    </w:p>
    <w:p w14:paraId="254B7B2C" w14:textId="5BC11369" w:rsidR="002F246F" w:rsidRDefault="002F246F" w:rsidP="00090941">
      <w:pPr>
        <w:rPr>
          <w:rFonts w:asciiTheme="minorHAnsi" w:hAnsiTheme="minorHAnsi" w:cstheme="minorHAnsi"/>
          <w:color w:val="FF0000"/>
          <w:lang w:val="sr-Cyrl-RS"/>
        </w:rPr>
      </w:pPr>
    </w:p>
    <w:p w14:paraId="1912877A" w14:textId="76E40F1C" w:rsidR="002F246F" w:rsidRDefault="002F246F" w:rsidP="00090941">
      <w:pPr>
        <w:rPr>
          <w:rFonts w:asciiTheme="minorHAnsi" w:hAnsiTheme="minorHAnsi" w:cstheme="minorHAnsi"/>
          <w:color w:val="FF0000"/>
          <w:lang w:val="sr-Cyrl-RS"/>
        </w:rPr>
      </w:pPr>
    </w:p>
    <w:p w14:paraId="2624A36E" w14:textId="77777777" w:rsidR="002F246F" w:rsidRPr="003362AE" w:rsidRDefault="002F246F" w:rsidP="00090941">
      <w:pPr>
        <w:rPr>
          <w:rFonts w:asciiTheme="minorHAnsi" w:hAnsiTheme="minorHAnsi" w:cstheme="minorHAnsi"/>
          <w:lang w:val="sr-Cyrl-RS"/>
        </w:rPr>
      </w:pPr>
    </w:p>
    <w:p w14:paraId="5517D58D" w14:textId="11B8442A" w:rsidR="00DF1902" w:rsidRDefault="00D7139D" w:rsidP="00DF1902">
      <w:pPr>
        <w:pStyle w:val="Subtitle"/>
        <w:jc w:val="left"/>
        <w:rPr>
          <w:rFonts w:eastAsia="Times New Roman" w:cs="Times New Roman"/>
          <w:sz w:val="24"/>
        </w:rPr>
      </w:pPr>
      <w:r w:rsidRPr="003362AE">
        <w:rPr>
          <w:rFonts w:asciiTheme="minorHAnsi" w:hAnsiTheme="minorHAnsi" w:cstheme="minorHAnsi"/>
          <w:b w:val="0"/>
          <w:szCs w:val="22"/>
        </w:rPr>
        <w:t xml:space="preserve">4. </w:t>
      </w:r>
      <w:r w:rsidR="00DF1902" w:rsidRPr="00C83E07">
        <w:rPr>
          <w:rFonts w:eastAsia="Times New Roman" w:cs="Times New Roman"/>
          <w:sz w:val="24"/>
        </w:rPr>
        <w:t xml:space="preserve">Proposed solution to the problem </w:t>
      </w:r>
    </w:p>
    <w:p w14:paraId="682101D5" w14:textId="4182E1A9" w:rsidR="005A0BD9" w:rsidRPr="00DF1902" w:rsidRDefault="00DF1902" w:rsidP="00DF1902">
      <w:pPr>
        <w:pStyle w:val="Subtitle"/>
        <w:jc w:val="left"/>
        <w:rPr>
          <w:rFonts w:asciiTheme="minorHAnsi" w:hAnsiTheme="minorHAnsi" w:cstheme="minorHAnsi"/>
          <w:b w:val="0"/>
          <w:color w:val="FF0000"/>
          <w:sz w:val="20"/>
          <w:szCs w:val="22"/>
        </w:rPr>
      </w:pPr>
      <w:r w:rsidRPr="00C83E07">
        <w:rPr>
          <w:rFonts w:asciiTheme="minorHAnsi" w:eastAsia="Times New Roman" w:hAnsiTheme="minorHAnsi" w:cstheme="minorHAnsi"/>
          <w:b w:val="0"/>
          <w:color w:val="FF0000"/>
        </w:rPr>
        <w:t>/ Own suggestions for solving the problem/</w:t>
      </w:r>
    </w:p>
    <w:p w14:paraId="55502870" w14:textId="071AF28E" w:rsidR="00CC53CA" w:rsidRPr="00DF1902" w:rsidRDefault="00DF1902" w:rsidP="00E07E46">
      <w:pPr>
        <w:rPr>
          <w:rFonts w:asciiTheme="minorHAnsi" w:hAnsiTheme="minorHAnsi" w:cstheme="minorHAnsi"/>
          <w:lang w:val="sr-Cyrl-RS"/>
        </w:rPr>
      </w:pPr>
      <w:r>
        <w:rPr>
          <w:rFonts w:asciiTheme="minorHAnsi" w:hAnsiTheme="minorHAnsi" w:cstheme="minorHAnsi"/>
          <w:lang w:val="sr-Cyrl-RS"/>
        </w:rPr>
        <w:t xml:space="preserve"> </w:t>
      </w:r>
      <w:r>
        <w:rPr>
          <w:noProof/>
        </w:rPr>
        <w:drawing>
          <wp:inline distT="0" distB="0" distL="0" distR="0" wp14:anchorId="51D970F2" wp14:editId="5A226A68">
            <wp:extent cx="3011170" cy="2566552"/>
            <wp:effectExtent l="0" t="0" r="0" b="5715"/>
            <wp:docPr id="4" name="Picture 4" descr="As the Pandemic Continues, Urban Gardening Is Growing on New Yorkers -  Bedford + Bow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 the Pandemic Continues, Urban Gardening Is Growing on New Yorkers -  Bedford + Bowe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1170" cy="2566552"/>
                    </a:xfrm>
                    <a:prstGeom prst="rect">
                      <a:avLst/>
                    </a:prstGeom>
                    <a:noFill/>
                    <a:ln>
                      <a:noFill/>
                    </a:ln>
                  </pic:spPr>
                </pic:pic>
              </a:graphicData>
            </a:graphic>
          </wp:inline>
        </w:drawing>
      </w:r>
    </w:p>
    <w:p w14:paraId="554E6CB2" w14:textId="0A399AAF" w:rsidR="00DF1902" w:rsidRDefault="00DF1902" w:rsidP="00DD319B">
      <w:pPr>
        <w:pStyle w:val="Subtitle"/>
        <w:rPr>
          <w:rFonts w:asciiTheme="minorHAnsi" w:hAnsiTheme="minorHAnsi" w:cstheme="minorHAnsi"/>
          <w:szCs w:val="22"/>
        </w:rPr>
      </w:pPr>
    </w:p>
    <w:p w14:paraId="7F2C2547" w14:textId="15D27544" w:rsidR="00DD319B" w:rsidRDefault="00D7139D" w:rsidP="00DD319B">
      <w:pPr>
        <w:pStyle w:val="Subtitle"/>
        <w:rPr>
          <w:rFonts w:asciiTheme="minorHAnsi" w:hAnsiTheme="minorHAnsi" w:cstheme="minorHAnsi"/>
          <w:szCs w:val="22"/>
        </w:rPr>
      </w:pPr>
      <w:r w:rsidRPr="00DF1902">
        <w:rPr>
          <w:rFonts w:asciiTheme="minorHAnsi" w:hAnsiTheme="minorHAnsi" w:cstheme="minorHAnsi"/>
          <w:szCs w:val="22"/>
        </w:rPr>
        <w:lastRenderedPageBreak/>
        <w:t>5.</w:t>
      </w:r>
      <w:r w:rsidR="00DD319B" w:rsidRPr="00DF1902">
        <w:rPr>
          <w:rFonts w:asciiTheme="minorHAnsi" w:hAnsiTheme="minorHAnsi" w:cstheme="minorHAnsi"/>
          <w:szCs w:val="22"/>
        </w:rPr>
        <w:t>References</w:t>
      </w:r>
    </w:p>
    <w:p w14:paraId="3C63AC08" w14:textId="6D94F143" w:rsidR="002F246F" w:rsidRPr="002F246F" w:rsidRDefault="002F246F" w:rsidP="002F246F">
      <w:pPr>
        <w:jc w:val="left"/>
        <w:rPr>
          <w:color w:val="FF0000"/>
        </w:rPr>
      </w:pPr>
      <w:r w:rsidRPr="002F246F">
        <w:rPr>
          <w:color w:val="FF0000"/>
        </w:rPr>
        <w:t>The sources used by the author in the preparation of his work are en</w:t>
      </w:r>
      <w:r w:rsidRPr="002F246F">
        <w:rPr>
          <w:color w:val="FF0000"/>
        </w:rPr>
        <w:t xml:space="preserve">tered in the list of </w:t>
      </w:r>
      <w:proofErr w:type="gramStart"/>
      <w:r w:rsidRPr="002F246F">
        <w:rPr>
          <w:color w:val="FF0000"/>
        </w:rPr>
        <w:t>references</w:t>
      </w:r>
      <w:r w:rsidRPr="002F246F">
        <w:rPr>
          <w:color w:val="FF0000"/>
        </w:rPr>
        <w:t>(</w:t>
      </w:r>
      <w:proofErr w:type="gramEnd"/>
      <w:r w:rsidRPr="002F246F">
        <w:rPr>
          <w:color w:val="FF0000"/>
        </w:rPr>
        <w:t>magazines, books, anthologies, studies, manuals, internal documents, static materials, etc.). The bibliography is listed in the order of appearance of the author in the work with appropriate numbering, in Arabic numbers.</w:t>
      </w:r>
    </w:p>
    <w:p w14:paraId="274F046C" w14:textId="77777777" w:rsidR="002F246F" w:rsidRPr="002F246F" w:rsidRDefault="002F246F" w:rsidP="002F246F">
      <w:pPr>
        <w:jc w:val="left"/>
        <w:rPr>
          <w:color w:val="FF0000"/>
        </w:rPr>
      </w:pPr>
      <w:r w:rsidRPr="002F246F">
        <w:rPr>
          <w:color w:val="FF0000"/>
        </w:rPr>
        <w:t>When you cite an Internet presentation as a source, cite it separately. Provide the exact link to the location from which you downloaded the content, not as the address of the main page (www.google.com, for example).</w:t>
      </w:r>
    </w:p>
    <w:p w14:paraId="09C00A12" w14:textId="485416B3" w:rsidR="002F246F" w:rsidRDefault="002F246F" w:rsidP="002F246F">
      <w:r>
        <w:rPr>
          <w:noProof/>
        </w:rPr>
        <w:drawing>
          <wp:inline distT="0" distB="0" distL="0" distR="0" wp14:anchorId="3A2B37ED" wp14:editId="5BF798AE">
            <wp:extent cx="3011170" cy="1806702"/>
            <wp:effectExtent l="0" t="0" r="0" b="3175"/>
            <wp:docPr id="6" name="Picture 6" descr="How Urban Gardens in Small Spaces Will Help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Urban Gardens in Small Spaces Will Help the Environ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1170" cy="1806702"/>
                    </a:xfrm>
                    <a:prstGeom prst="rect">
                      <a:avLst/>
                    </a:prstGeom>
                    <a:noFill/>
                    <a:ln>
                      <a:noFill/>
                    </a:ln>
                  </pic:spPr>
                </pic:pic>
              </a:graphicData>
            </a:graphic>
          </wp:inline>
        </w:drawing>
      </w:r>
    </w:p>
    <w:p w14:paraId="45E97EF4" w14:textId="214D7895" w:rsidR="002F246F" w:rsidRPr="002F246F" w:rsidRDefault="002F246F" w:rsidP="002F246F">
      <w:pPr>
        <w:rPr>
          <w:lang w:val="sr-Cyrl-RS"/>
        </w:rPr>
      </w:pPr>
      <w:r>
        <w:rPr>
          <w:noProof/>
        </w:rPr>
        <w:lastRenderedPageBreak/>
        <w:drawing>
          <wp:inline distT="0" distB="0" distL="0" distR="0" wp14:anchorId="7B62A6F6" wp14:editId="0120DABD">
            <wp:extent cx="7139940" cy="4762500"/>
            <wp:effectExtent l="0" t="0" r="3810" b="0"/>
            <wp:docPr id="5" name="Picture 5" descr="NEW! Urban Farm Day is FREE, Self-Guided, and Features 16 Area Urban Farms  - Buffalo Healthy Living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Urban Farm Day is FREE, Self-Guided, and Features 16 Area Urban Farms  - Buffalo Healthy Living Magaz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9940" cy="4762500"/>
                    </a:xfrm>
                    <a:prstGeom prst="rect">
                      <a:avLst/>
                    </a:prstGeom>
                    <a:noFill/>
                    <a:ln>
                      <a:noFill/>
                    </a:ln>
                  </pic:spPr>
                </pic:pic>
              </a:graphicData>
            </a:graphic>
          </wp:inline>
        </w:drawing>
      </w:r>
      <w:r>
        <w:t xml:space="preserve"> </w:t>
      </w:r>
      <w:r>
        <w:rPr>
          <w:lang w:val="sr-Cyrl-RS"/>
        </w:rPr>
        <w:t xml:space="preserve"> </w:t>
      </w:r>
    </w:p>
    <w:p w14:paraId="4912F942" w14:textId="5D5BA91A" w:rsidR="00E07E46" w:rsidRDefault="002F246F" w:rsidP="00DF1902">
      <w:pPr>
        <w:spacing w:after="0"/>
        <w:jc w:val="left"/>
        <w:rPr>
          <w:rFonts w:asciiTheme="minorHAnsi" w:hAnsiTheme="minorHAnsi" w:cstheme="minorHAnsi"/>
          <w:lang w:val="sr-Cyrl-RS"/>
        </w:rPr>
      </w:pPr>
      <w:r>
        <w:rPr>
          <w:rFonts w:asciiTheme="minorHAnsi" w:hAnsiTheme="minorHAnsi" w:cstheme="minorHAnsi"/>
          <w:lang w:val="sr-Cyrl-RS"/>
        </w:rPr>
        <w:t xml:space="preserve"> </w:t>
      </w:r>
    </w:p>
    <w:p w14:paraId="2073221D" w14:textId="7BF079F0" w:rsidR="002F246F" w:rsidRDefault="002F246F" w:rsidP="00DF1902">
      <w:pPr>
        <w:spacing w:after="0"/>
        <w:jc w:val="left"/>
        <w:rPr>
          <w:rFonts w:asciiTheme="minorHAnsi" w:hAnsiTheme="minorHAnsi" w:cstheme="minorHAnsi"/>
          <w:lang w:val="sr-Cyrl-RS"/>
        </w:rPr>
      </w:pPr>
    </w:p>
    <w:p w14:paraId="5382F05C" w14:textId="614BE325" w:rsidR="002F246F" w:rsidRDefault="002F246F" w:rsidP="00DF1902">
      <w:pPr>
        <w:spacing w:after="0"/>
        <w:jc w:val="left"/>
        <w:rPr>
          <w:rFonts w:asciiTheme="minorHAnsi" w:hAnsiTheme="minorHAnsi" w:cstheme="minorHAnsi"/>
          <w:lang w:val="sr-Cyrl-RS"/>
        </w:rPr>
      </w:pPr>
    </w:p>
    <w:p w14:paraId="3755E798" w14:textId="75A2944C" w:rsidR="002F246F" w:rsidRDefault="002F246F" w:rsidP="00DF1902">
      <w:pPr>
        <w:spacing w:after="0"/>
        <w:jc w:val="left"/>
        <w:rPr>
          <w:rFonts w:asciiTheme="minorHAnsi" w:hAnsiTheme="minorHAnsi" w:cstheme="minorHAnsi"/>
          <w:lang w:val="sr-Cyrl-RS"/>
        </w:rPr>
      </w:pPr>
      <w:bookmarkStart w:id="0" w:name="_GoBack"/>
      <w:bookmarkEnd w:id="0"/>
    </w:p>
    <w:p w14:paraId="79201EE4" w14:textId="604E179F" w:rsidR="002F246F" w:rsidRDefault="002F246F" w:rsidP="00DF1902">
      <w:pPr>
        <w:spacing w:after="0"/>
        <w:jc w:val="left"/>
        <w:rPr>
          <w:rFonts w:asciiTheme="minorHAnsi" w:hAnsiTheme="minorHAnsi" w:cstheme="minorHAnsi"/>
          <w:lang w:val="sr-Cyrl-RS"/>
        </w:rPr>
      </w:pPr>
    </w:p>
    <w:p w14:paraId="2EED2646" w14:textId="1778CAF6" w:rsidR="002F246F" w:rsidRPr="00DF1902" w:rsidRDefault="002F246F" w:rsidP="00DF1902">
      <w:pPr>
        <w:spacing w:after="0"/>
        <w:jc w:val="left"/>
        <w:rPr>
          <w:rFonts w:asciiTheme="minorHAnsi" w:hAnsiTheme="minorHAnsi" w:cstheme="minorHAnsi"/>
          <w:sz w:val="20"/>
          <w:lang w:val="sr-Cyrl-RS"/>
        </w:rPr>
        <w:sectPr w:rsidR="002F246F" w:rsidRPr="00DF1902" w:rsidSect="002F3744">
          <w:type w:val="continuous"/>
          <w:pgSz w:w="11907" w:h="16840" w:code="9"/>
          <w:pgMar w:top="851" w:right="851" w:bottom="851" w:left="851" w:header="720" w:footer="720" w:gutter="0"/>
          <w:cols w:num="2" w:space="720"/>
          <w:docGrid w:linePitch="360"/>
        </w:sectPr>
      </w:pPr>
      <w:r>
        <w:rPr>
          <w:noProof/>
        </w:rPr>
        <w:drawing>
          <wp:inline distT="0" distB="0" distL="0" distR="0" wp14:anchorId="439C9537" wp14:editId="10EB95F2">
            <wp:extent cx="3406140" cy="1963692"/>
            <wp:effectExtent l="0" t="0" r="3810" b="0"/>
            <wp:docPr id="8" name="Picture 8" descr="Urban Gardening Methods: Growing In Any Environment - National Garden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rban Gardening Methods: Growing In Any Environment - National Garden Burea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4678" cy="1974379"/>
                    </a:xfrm>
                    <a:prstGeom prst="rect">
                      <a:avLst/>
                    </a:prstGeom>
                    <a:noFill/>
                    <a:ln>
                      <a:noFill/>
                    </a:ln>
                  </pic:spPr>
                </pic:pic>
              </a:graphicData>
            </a:graphic>
          </wp:inline>
        </w:drawing>
      </w:r>
    </w:p>
    <w:p w14:paraId="6B4637FF" w14:textId="77777777" w:rsidR="00EB2C1D" w:rsidRPr="003E46C8" w:rsidRDefault="00EB2C1D" w:rsidP="003E46C8">
      <w:pPr>
        <w:jc w:val="left"/>
        <w:rPr>
          <w:vanish/>
        </w:rPr>
      </w:pPr>
    </w:p>
    <w:sectPr w:rsidR="00EB2C1D" w:rsidRPr="003E46C8" w:rsidSect="002F3744">
      <w:type w:val="continuous"/>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73955"/>
    <w:multiLevelType w:val="multilevel"/>
    <w:tmpl w:val="60AC0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3C5640"/>
    <w:multiLevelType w:val="hybridMultilevel"/>
    <w:tmpl w:val="55E6B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023"/>
    <w:rsid w:val="00020A0A"/>
    <w:rsid w:val="000249D7"/>
    <w:rsid w:val="00037F98"/>
    <w:rsid w:val="00045277"/>
    <w:rsid w:val="00087051"/>
    <w:rsid w:val="00090941"/>
    <w:rsid w:val="000A2C2E"/>
    <w:rsid w:val="000D39E6"/>
    <w:rsid w:val="00103EE9"/>
    <w:rsid w:val="001057E0"/>
    <w:rsid w:val="0013627B"/>
    <w:rsid w:val="00142CE5"/>
    <w:rsid w:val="0015457B"/>
    <w:rsid w:val="00156FF5"/>
    <w:rsid w:val="00161225"/>
    <w:rsid w:val="00183FFA"/>
    <w:rsid w:val="001A54B9"/>
    <w:rsid w:val="001A6913"/>
    <w:rsid w:val="001B2E67"/>
    <w:rsid w:val="001D242B"/>
    <w:rsid w:val="001E497B"/>
    <w:rsid w:val="001F1AA8"/>
    <w:rsid w:val="00242C3E"/>
    <w:rsid w:val="00244AD2"/>
    <w:rsid w:val="002554C6"/>
    <w:rsid w:val="00283E49"/>
    <w:rsid w:val="00287412"/>
    <w:rsid w:val="00295917"/>
    <w:rsid w:val="0029684C"/>
    <w:rsid w:val="002B2C62"/>
    <w:rsid w:val="002D27C2"/>
    <w:rsid w:val="002D3A00"/>
    <w:rsid w:val="002E1338"/>
    <w:rsid w:val="002F246F"/>
    <w:rsid w:val="002F3744"/>
    <w:rsid w:val="00301CF5"/>
    <w:rsid w:val="00302B4A"/>
    <w:rsid w:val="003030E9"/>
    <w:rsid w:val="00307B67"/>
    <w:rsid w:val="003362AE"/>
    <w:rsid w:val="0035020C"/>
    <w:rsid w:val="00352DE5"/>
    <w:rsid w:val="003E04FE"/>
    <w:rsid w:val="003E46C8"/>
    <w:rsid w:val="0040244D"/>
    <w:rsid w:val="00425EBC"/>
    <w:rsid w:val="00441A19"/>
    <w:rsid w:val="0045127F"/>
    <w:rsid w:val="00464125"/>
    <w:rsid w:val="0049213E"/>
    <w:rsid w:val="00492733"/>
    <w:rsid w:val="004A4FF1"/>
    <w:rsid w:val="004C16B5"/>
    <w:rsid w:val="004C3F40"/>
    <w:rsid w:val="004D7A71"/>
    <w:rsid w:val="004E0EA7"/>
    <w:rsid w:val="0055155B"/>
    <w:rsid w:val="00570D02"/>
    <w:rsid w:val="00575C43"/>
    <w:rsid w:val="00580BCB"/>
    <w:rsid w:val="00587957"/>
    <w:rsid w:val="005A0BD9"/>
    <w:rsid w:val="005A5F07"/>
    <w:rsid w:val="005C7E01"/>
    <w:rsid w:val="005D4298"/>
    <w:rsid w:val="005D5431"/>
    <w:rsid w:val="005D6565"/>
    <w:rsid w:val="005D719E"/>
    <w:rsid w:val="005E22B5"/>
    <w:rsid w:val="005E4F21"/>
    <w:rsid w:val="005E718C"/>
    <w:rsid w:val="0061075B"/>
    <w:rsid w:val="00651DB2"/>
    <w:rsid w:val="006C240E"/>
    <w:rsid w:val="006D05BB"/>
    <w:rsid w:val="006D2023"/>
    <w:rsid w:val="00732A7D"/>
    <w:rsid w:val="0077373C"/>
    <w:rsid w:val="00775F9E"/>
    <w:rsid w:val="0078390A"/>
    <w:rsid w:val="007970AB"/>
    <w:rsid w:val="007B5A39"/>
    <w:rsid w:val="007B6875"/>
    <w:rsid w:val="007F384B"/>
    <w:rsid w:val="007F5BD4"/>
    <w:rsid w:val="00830AA4"/>
    <w:rsid w:val="008424FA"/>
    <w:rsid w:val="00861FEB"/>
    <w:rsid w:val="008B51F6"/>
    <w:rsid w:val="008B7CFA"/>
    <w:rsid w:val="008C348C"/>
    <w:rsid w:val="008C3AC5"/>
    <w:rsid w:val="008E2220"/>
    <w:rsid w:val="008F0DDF"/>
    <w:rsid w:val="00901A0F"/>
    <w:rsid w:val="00905960"/>
    <w:rsid w:val="00906CFE"/>
    <w:rsid w:val="009174A5"/>
    <w:rsid w:val="00923835"/>
    <w:rsid w:val="0093231D"/>
    <w:rsid w:val="009416A0"/>
    <w:rsid w:val="009504F6"/>
    <w:rsid w:val="00960B05"/>
    <w:rsid w:val="00976D58"/>
    <w:rsid w:val="00986C8E"/>
    <w:rsid w:val="009B4721"/>
    <w:rsid w:val="009C598E"/>
    <w:rsid w:val="00A02A4F"/>
    <w:rsid w:val="00A10328"/>
    <w:rsid w:val="00A34332"/>
    <w:rsid w:val="00A3583A"/>
    <w:rsid w:val="00A467A3"/>
    <w:rsid w:val="00A475F4"/>
    <w:rsid w:val="00A703DA"/>
    <w:rsid w:val="00A91DD1"/>
    <w:rsid w:val="00AA4D55"/>
    <w:rsid w:val="00AA6F37"/>
    <w:rsid w:val="00AB1841"/>
    <w:rsid w:val="00AD3A53"/>
    <w:rsid w:val="00B135B8"/>
    <w:rsid w:val="00B14B98"/>
    <w:rsid w:val="00B16D43"/>
    <w:rsid w:val="00B5680C"/>
    <w:rsid w:val="00B67112"/>
    <w:rsid w:val="00B7734C"/>
    <w:rsid w:val="00B803A0"/>
    <w:rsid w:val="00BD6851"/>
    <w:rsid w:val="00BE25AF"/>
    <w:rsid w:val="00BE7DF9"/>
    <w:rsid w:val="00C5272E"/>
    <w:rsid w:val="00C66DEF"/>
    <w:rsid w:val="00C82B34"/>
    <w:rsid w:val="00C86CE2"/>
    <w:rsid w:val="00CB1D22"/>
    <w:rsid w:val="00CC4160"/>
    <w:rsid w:val="00CC53CA"/>
    <w:rsid w:val="00CE4ED2"/>
    <w:rsid w:val="00D01D24"/>
    <w:rsid w:val="00D23D27"/>
    <w:rsid w:val="00D23ECD"/>
    <w:rsid w:val="00D25DB7"/>
    <w:rsid w:val="00D268A5"/>
    <w:rsid w:val="00D405CC"/>
    <w:rsid w:val="00D45FFE"/>
    <w:rsid w:val="00D54091"/>
    <w:rsid w:val="00D7139D"/>
    <w:rsid w:val="00D91954"/>
    <w:rsid w:val="00DB31A2"/>
    <w:rsid w:val="00DC0B49"/>
    <w:rsid w:val="00DC123D"/>
    <w:rsid w:val="00DC7489"/>
    <w:rsid w:val="00DD319B"/>
    <w:rsid w:val="00DE5B5B"/>
    <w:rsid w:val="00DF1902"/>
    <w:rsid w:val="00DF6A66"/>
    <w:rsid w:val="00E07E46"/>
    <w:rsid w:val="00E1022B"/>
    <w:rsid w:val="00E12339"/>
    <w:rsid w:val="00E131A6"/>
    <w:rsid w:val="00E25441"/>
    <w:rsid w:val="00E32BC8"/>
    <w:rsid w:val="00E43807"/>
    <w:rsid w:val="00E822CD"/>
    <w:rsid w:val="00EB2C1D"/>
    <w:rsid w:val="00EB6ADD"/>
    <w:rsid w:val="00EC3F59"/>
    <w:rsid w:val="00ED34B4"/>
    <w:rsid w:val="00ED6857"/>
    <w:rsid w:val="00F01EDA"/>
    <w:rsid w:val="00F235BA"/>
    <w:rsid w:val="00F30DBC"/>
    <w:rsid w:val="00F93961"/>
    <w:rsid w:val="00FA74BB"/>
    <w:rsid w:val="00FB66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5EEA4"/>
  <w15:docId w15:val="{DF567838-27BB-4C50-B877-13AEC40DA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3DA"/>
    <w:pPr>
      <w:jc w:val="both"/>
    </w:pPr>
    <w:rPr>
      <w:rFonts w:ascii="Times New Roman" w:hAnsi="Times New Roman"/>
    </w:rPr>
  </w:style>
  <w:style w:type="paragraph" w:styleId="Heading1">
    <w:name w:val="heading 1"/>
    <w:basedOn w:val="Normal"/>
    <w:link w:val="Heading1Char"/>
    <w:uiPriority w:val="9"/>
    <w:qFormat/>
    <w:rsid w:val="00E25441"/>
    <w:pPr>
      <w:spacing w:before="100" w:beforeAutospacing="1" w:after="100" w:afterAutospacing="1" w:line="240" w:lineRule="auto"/>
      <w:jc w:val="left"/>
      <w:outlineLvl w:val="0"/>
    </w:pPr>
    <w:rPr>
      <w:rFonts w:eastAsia="Times New Roman" w:cs="Times New Roman"/>
      <w:b/>
      <w:bCs/>
      <w:kern w:val="36"/>
      <w:sz w:val="48"/>
      <w:szCs w:val="48"/>
    </w:rPr>
  </w:style>
  <w:style w:type="paragraph" w:styleId="Heading4">
    <w:name w:val="heading 4"/>
    <w:basedOn w:val="Normal"/>
    <w:next w:val="Normal"/>
    <w:link w:val="Heading4Char"/>
    <w:uiPriority w:val="9"/>
    <w:semiHidden/>
    <w:unhideWhenUsed/>
    <w:qFormat/>
    <w:rsid w:val="00E07E4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46C8"/>
    <w:pPr>
      <w:spacing w:after="180" w:line="240" w:lineRule="auto"/>
      <w:contextualSpacing/>
      <w:jc w:val="center"/>
    </w:pPr>
    <w:rPr>
      <w:rFonts w:eastAsiaTheme="majorEastAsia" w:cstheme="majorBidi"/>
      <w:b/>
      <w:color w:val="000000" w:themeColor="text1"/>
      <w:spacing w:val="5"/>
      <w:kern w:val="28"/>
      <w:sz w:val="24"/>
      <w:szCs w:val="52"/>
    </w:rPr>
  </w:style>
  <w:style w:type="character" w:customStyle="1" w:styleId="TitleChar">
    <w:name w:val="Title Char"/>
    <w:basedOn w:val="DefaultParagraphFont"/>
    <w:link w:val="Title"/>
    <w:uiPriority w:val="10"/>
    <w:rsid w:val="003E46C8"/>
    <w:rPr>
      <w:rFonts w:ascii="Times New Roman" w:eastAsiaTheme="majorEastAsia" w:hAnsi="Times New Roman" w:cstheme="majorBidi"/>
      <w:b/>
      <w:color w:val="000000" w:themeColor="text1"/>
      <w:spacing w:val="5"/>
      <w:kern w:val="28"/>
      <w:sz w:val="24"/>
      <w:szCs w:val="52"/>
    </w:rPr>
  </w:style>
  <w:style w:type="paragraph" w:customStyle="1" w:styleId="Author">
    <w:name w:val="Author"/>
    <w:basedOn w:val="Normal"/>
    <w:link w:val="AuthorChar"/>
    <w:qFormat/>
    <w:rsid w:val="00103EE9"/>
    <w:pPr>
      <w:spacing w:after="80"/>
      <w:jc w:val="center"/>
    </w:pPr>
    <w:rPr>
      <w:rFonts w:cs="Times New Roman"/>
      <w:i/>
      <w:sz w:val="24"/>
      <w:szCs w:val="28"/>
    </w:rPr>
  </w:style>
  <w:style w:type="paragraph" w:styleId="Subtitle">
    <w:name w:val="Subtitle"/>
    <w:basedOn w:val="Normal"/>
    <w:next w:val="Normal"/>
    <w:link w:val="SubtitleChar"/>
    <w:uiPriority w:val="11"/>
    <w:qFormat/>
    <w:rsid w:val="00A703DA"/>
    <w:pPr>
      <w:numPr>
        <w:ilvl w:val="1"/>
      </w:numPr>
    </w:pPr>
    <w:rPr>
      <w:rFonts w:eastAsiaTheme="majorEastAsia" w:cstheme="majorBidi"/>
      <w:b/>
      <w:iCs/>
      <w:spacing w:val="15"/>
      <w:szCs w:val="24"/>
    </w:rPr>
  </w:style>
  <w:style w:type="character" w:customStyle="1" w:styleId="AuthorChar">
    <w:name w:val="Author Char"/>
    <w:basedOn w:val="DefaultParagraphFont"/>
    <w:link w:val="Author"/>
    <w:rsid w:val="00103EE9"/>
    <w:rPr>
      <w:rFonts w:ascii="Times New Roman" w:hAnsi="Times New Roman" w:cs="Times New Roman"/>
      <w:i/>
      <w:sz w:val="24"/>
      <w:szCs w:val="28"/>
    </w:rPr>
  </w:style>
  <w:style w:type="character" w:customStyle="1" w:styleId="SubtitleChar">
    <w:name w:val="Subtitle Char"/>
    <w:basedOn w:val="DefaultParagraphFont"/>
    <w:link w:val="Subtitle"/>
    <w:uiPriority w:val="11"/>
    <w:rsid w:val="00A703DA"/>
    <w:rPr>
      <w:rFonts w:ascii="Times New Roman" w:eastAsiaTheme="majorEastAsia" w:hAnsi="Times New Roman" w:cstheme="majorBidi"/>
      <w:b/>
      <w:iCs/>
      <w:spacing w:val="15"/>
      <w:szCs w:val="24"/>
    </w:rPr>
  </w:style>
  <w:style w:type="character" w:customStyle="1" w:styleId="apple-converted-space">
    <w:name w:val="apple-converted-space"/>
    <w:basedOn w:val="DefaultParagraphFont"/>
    <w:rsid w:val="004C16B5"/>
  </w:style>
  <w:style w:type="character" w:customStyle="1" w:styleId="Heading1Char">
    <w:name w:val="Heading 1 Char"/>
    <w:basedOn w:val="DefaultParagraphFont"/>
    <w:link w:val="Heading1"/>
    <w:uiPriority w:val="9"/>
    <w:rsid w:val="00E2544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E07E4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430201">
      <w:bodyDiv w:val="1"/>
      <w:marLeft w:val="0"/>
      <w:marRight w:val="0"/>
      <w:marTop w:val="0"/>
      <w:marBottom w:val="0"/>
      <w:divBdr>
        <w:top w:val="none" w:sz="0" w:space="0" w:color="auto"/>
        <w:left w:val="none" w:sz="0" w:space="0" w:color="auto"/>
        <w:bottom w:val="none" w:sz="0" w:space="0" w:color="auto"/>
        <w:right w:val="none" w:sz="0" w:space="0" w:color="auto"/>
      </w:divBdr>
    </w:div>
    <w:div w:id="278462851">
      <w:bodyDiv w:val="1"/>
      <w:marLeft w:val="0"/>
      <w:marRight w:val="0"/>
      <w:marTop w:val="0"/>
      <w:marBottom w:val="0"/>
      <w:divBdr>
        <w:top w:val="none" w:sz="0" w:space="0" w:color="auto"/>
        <w:left w:val="none" w:sz="0" w:space="0" w:color="auto"/>
        <w:bottom w:val="none" w:sz="0" w:space="0" w:color="auto"/>
        <w:right w:val="none" w:sz="0" w:space="0" w:color="auto"/>
      </w:divBdr>
    </w:div>
    <w:div w:id="487092691">
      <w:bodyDiv w:val="1"/>
      <w:marLeft w:val="0"/>
      <w:marRight w:val="0"/>
      <w:marTop w:val="0"/>
      <w:marBottom w:val="0"/>
      <w:divBdr>
        <w:top w:val="none" w:sz="0" w:space="0" w:color="auto"/>
        <w:left w:val="none" w:sz="0" w:space="0" w:color="auto"/>
        <w:bottom w:val="none" w:sz="0" w:space="0" w:color="auto"/>
        <w:right w:val="none" w:sz="0" w:space="0" w:color="auto"/>
      </w:divBdr>
    </w:div>
    <w:div w:id="815031364">
      <w:bodyDiv w:val="1"/>
      <w:marLeft w:val="0"/>
      <w:marRight w:val="0"/>
      <w:marTop w:val="0"/>
      <w:marBottom w:val="0"/>
      <w:divBdr>
        <w:top w:val="none" w:sz="0" w:space="0" w:color="auto"/>
        <w:left w:val="none" w:sz="0" w:space="0" w:color="auto"/>
        <w:bottom w:val="none" w:sz="0" w:space="0" w:color="auto"/>
        <w:right w:val="none" w:sz="0" w:space="0" w:color="auto"/>
      </w:divBdr>
    </w:div>
    <w:div w:id="1237666058">
      <w:bodyDiv w:val="1"/>
      <w:marLeft w:val="0"/>
      <w:marRight w:val="0"/>
      <w:marTop w:val="0"/>
      <w:marBottom w:val="0"/>
      <w:divBdr>
        <w:top w:val="none" w:sz="0" w:space="0" w:color="auto"/>
        <w:left w:val="none" w:sz="0" w:space="0" w:color="auto"/>
        <w:bottom w:val="none" w:sz="0" w:space="0" w:color="auto"/>
        <w:right w:val="none" w:sz="0" w:space="0" w:color="auto"/>
      </w:divBdr>
    </w:div>
    <w:div w:id="1284075906">
      <w:bodyDiv w:val="1"/>
      <w:marLeft w:val="0"/>
      <w:marRight w:val="0"/>
      <w:marTop w:val="0"/>
      <w:marBottom w:val="0"/>
      <w:divBdr>
        <w:top w:val="none" w:sz="0" w:space="0" w:color="auto"/>
        <w:left w:val="none" w:sz="0" w:space="0" w:color="auto"/>
        <w:bottom w:val="none" w:sz="0" w:space="0" w:color="auto"/>
        <w:right w:val="none" w:sz="0" w:space="0" w:color="auto"/>
      </w:divBdr>
    </w:div>
    <w:div w:id="1478183392">
      <w:bodyDiv w:val="1"/>
      <w:marLeft w:val="0"/>
      <w:marRight w:val="0"/>
      <w:marTop w:val="0"/>
      <w:marBottom w:val="0"/>
      <w:divBdr>
        <w:top w:val="none" w:sz="0" w:space="0" w:color="auto"/>
        <w:left w:val="none" w:sz="0" w:space="0" w:color="auto"/>
        <w:bottom w:val="none" w:sz="0" w:space="0" w:color="auto"/>
        <w:right w:val="none" w:sz="0" w:space="0" w:color="auto"/>
      </w:divBdr>
    </w:div>
    <w:div w:id="1531993003">
      <w:bodyDiv w:val="1"/>
      <w:marLeft w:val="0"/>
      <w:marRight w:val="0"/>
      <w:marTop w:val="0"/>
      <w:marBottom w:val="0"/>
      <w:divBdr>
        <w:top w:val="none" w:sz="0" w:space="0" w:color="auto"/>
        <w:left w:val="none" w:sz="0" w:space="0" w:color="auto"/>
        <w:bottom w:val="none" w:sz="0" w:space="0" w:color="auto"/>
        <w:right w:val="none" w:sz="0" w:space="0" w:color="auto"/>
      </w:divBdr>
    </w:div>
    <w:div w:id="1545025396">
      <w:bodyDiv w:val="1"/>
      <w:marLeft w:val="0"/>
      <w:marRight w:val="0"/>
      <w:marTop w:val="0"/>
      <w:marBottom w:val="0"/>
      <w:divBdr>
        <w:top w:val="none" w:sz="0" w:space="0" w:color="auto"/>
        <w:left w:val="none" w:sz="0" w:space="0" w:color="auto"/>
        <w:bottom w:val="none" w:sz="0" w:space="0" w:color="auto"/>
        <w:right w:val="none" w:sz="0" w:space="0" w:color="auto"/>
      </w:divBdr>
    </w:div>
    <w:div w:id="1857964350">
      <w:bodyDiv w:val="1"/>
      <w:marLeft w:val="0"/>
      <w:marRight w:val="0"/>
      <w:marTop w:val="0"/>
      <w:marBottom w:val="0"/>
      <w:divBdr>
        <w:top w:val="none" w:sz="0" w:space="0" w:color="auto"/>
        <w:left w:val="none" w:sz="0" w:space="0" w:color="auto"/>
        <w:bottom w:val="none" w:sz="0" w:space="0" w:color="auto"/>
        <w:right w:val="none" w:sz="0" w:space="0" w:color="auto"/>
      </w:divBdr>
    </w:div>
    <w:div w:id="2099474013">
      <w:bodyDiv w:val="1"/>
      <w:marLeft w:val="0"/>
      <w:marRight w:val="0"/>
      <w:marTop w:val="0"/>
      <w:marBottom w:val="0"/>
      <w:divBdr>
        <w:top w:val="none" w:sz="0" w:space="0" w:color="auto"/>
        <w:left w:val="none" w:sz="0" w:space="0" w:color="auto"/>
        <w:bottom w:val="none" w:sz="0" w:space="0" w:color="auto"/>
        <w:right w:val="none" w:sz="0" w:space="0" w:color="auto"/>
      </w:divBdr>
    </w:div>
    <w:div w:id="214114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F9A2F-0C74-4349-B2C2-0C3FC019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UROS</dc:creator>
  <cp:lastModifiedBy>HP 2</cp:lastModifiedBy>
  <cp:revision>2</cp:revision>
  <dcterms:created xsi:type="dcterms:W3CDTF">2022-11-21T12:11:00Z</dcterms:created>
  <dcterms:modified xsi:type="dcterms:W3CDTF">2022-11-21T12:11:00Z</dcterms:modified>
</cp:coreProperties>
</file>